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CC" w:rsidRPr="00122C4B" w:rsidRDefault="00122C4B" w:rsidP="00122C4B">
      <w:pPr>
        <w:jc w:val="center"/>
        <w:rPr>
          <w:rFonts w:ascii="Arial" w:hAnsi="Arial" w:cs="Arial"/>
          <w:b/>
          <w:sz w:val="28"/>
          <w:szCs w:val="28"/>
        </w:rPr>
      </w:pPr>
      <w:r w:rsidRPr="00122C4B">
        <w:rPr>
          <w:rFonts w:ascii="Arial" w:hAnsi="Arial" w:cs="Arial"/>
          <w:b/>
          <w:sz w:val="28"/>
          <w:szCs w:val="28"/>
        </w:rPr>
        <w:t>GINOP – 1.2.8 -20</w:t>
      </w:r>
    </w:p>
    <w:p w:rsidR="00122C4B" w:rsidRDefault="009A23E2" w:rsidP="0012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22C4B" w:rsidRPr="001724BC">
        <w:rPr>
          <w:b/>
          <w:sz w:val="28"/>
          <w:szCs w:val="28"/>
        </w:rPr>
        <w:t>A mikro-, kis- és középvállalkozások modern üzleti és termelési kihívásokhoz való alkalmazkodását segítő fejlesztések támogatása</w:t>
      </w:r>
      <w:r>
        <w:rPr>
          <w:b/>
          <w:sz w:val="28"/>
          <w:szCs w:val="28"/>
        </w:rPr>
        <w:t>”</w:t>
      </w:r>
    </w:p>
    <w:p w:rsidR="009A23E2" w:rsidRDefault="006B5BF3" w:rsidP="00122C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c.</w:t>
      </w:r>
      <w:proofErr w:type="gramEnd"/>
      <w:r>
        <w:rPr>
          <w:b/>
          <w:sz w:val="28"/>
          <w:szCs w:val="28"/>
        </w:rPr>
        <w:t xml:space="preserve"> pályázat </w:t>
      </w:r>
      <w:r w:rsidR="009A23E2">
        <w:rPr>
          <w:b/>
          <w:sz w:val="28"/>
          <w:szCs w:val="28"/>
        </w:rPr>
        <w:t>összefoglalója</w:t>
      </w:r>
    </w:p>
    <w:p w:rsidR="001724BC" w:rsidRDefault="001724BC" w:rsidP="001724BC">
      <w:pPr>
        <w:jc w:val="both"/>
        <w:rPr>
          <w:rFonts w:ascii="Arial" w:hAnsi="Arial" w:cs="Arial"/>
        </w:rPr>
      </w:pPr>
      <w:r w:rsidRPr="001724BC">
        <w:rPr>
          <w:rFonts w:ascii="Arial" w:hAnsi="Arial" w:cs="Arial"/>
        </w:rPr>
        <w:t>Jelen felhívás olyan kkv-kat támogat, amelyek elkötelezettek termelékenységük növelésére és nyitottak a fejlődésre és technológiai megújulásra, figyelemmel a koronavírus gazdasági hatásai által leginkább sújtott vállalkozások nehézségeire.</w:t>
      </w:r>
    </w:p>
    <w:p w:rsidR="001724BC" w:rsidRPr="001724BC" w:rsidRDefault="00504F08" w:rsidP="001724BC">
      <w:pPr>
        <w:shd w:val="clear" w:color="auto" w:fill="EFEFE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  <w:br/>
        <w:t>33,3 m</w:t>
      </w:r>
      <w:r w:rsidR="001724BC" w:rsidRPr="001724BC"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  <w:t>illiárd</w:t>
      </w:r>
    </w:p>
    <w:p w:rsidR="001724BC" w:rsidRDefault="001724B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proofErr w:type="gramStart"/>
      <w:r w:rsidRPr="001724B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forint</w:t>
      </w:r>
      <w:proofErr w:type="gramEnd"/>
      <w:r w:rsidRPr="001724B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 xml:space="preserve"> rendelkezésre álló forrás</w:t>
      </w:r>
      <w:r w:rsidR="0015115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,</w:t>
      </w:r>
    </w:p>
    <w:p w:rsidR="0015115C" w:rsidRPr="001724BC" w:rsidRDefault="0015115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</w:p>
    <w:p w:rsidR="001724BC" w:rsidRPr="001724BC" w:rsidRDefault="001724BC" w:rsidP="001724BC">
      <w:pPr>
        <w:shd w:val="clear" w:color="auto" w:fill="EFEFE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</w:pPr>
      <w:r w:rsidRPr="001724BC"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  <w:t>70%</w:t>
      </w:r>
    </w:p>
    <w:p w:rsidR="001724BC" w:rsidRDefault="001724B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proofErr w:type="gramStart"/>
      <w:r w:rsidRPr="001724B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támogatási</w:t>
      </w:r>
      <w:proofErr w:type="gramEnd"/>
      <w:r w:rsidRPr="001724B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 xml:space="preserve"> intenzitás, ami alapesetben hitel és bizonyos feltételek esetén átalakul</w:t>
      </w:r>
      <w:r w:rsidRPr="001724BC">
        <w:rPr>
          <w:rFonts w:ascii="Arial" w:eastAsia="Times New Roman" w:hAnsi="Arial" w:cs="Arial"/>
          <w:color w:val="232323"/>
          <w:sz w:val="24"/>
          <w:szCs w:val="24"/>
          <w:lang w:eastAsia="hu-HU"/>
        </w:rPr>
        <w:br/>
        <w:t>vissza nem térítendő támogatássá</w:t>
      </w:r>
      <w:r w:rsidR="0015115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,</w:t>
      </w:r>
    </w:p>
    <w:p w:rsidR="0015115C" w:rsidRPr="001724BC" w:rsidRDefault="0015115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</w:p>
    <w:p w:rsidR="001724BC" w:rsidRPr="001724BC" w:rsidRDefault="001724BC" w:rsidP="001724BC">
      <w:pPr>
        <w:shd w:val="clear" w:color="auto" w:fill="EFEFE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</w:pPr>
      <w:r w:rsidRPr="001724BC">
        <w:rPr>
          <w:rFonts w:ascii="Arial" w:eastAsia="Times New Roman" w:hAnsi="Arial" w:cs="Arial"/>
          <w:b/>
          <w:bCs/>
          <w:color w:val="232323"/>
          <w:spacing w:val="-15"/>
          <w:sz w:val="38"/>
          <w:szCs w:val="38"/>
          <w:lang w:eastAsia="hu-HU"/>
        </w:rPr>
        <w:t>100%</w:t>
      </w:r>
    </w:p>
    <w:p w:rsidR="001724BC" w:rsidRDefault="001724B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proofErr w:type="gramStart"/>
      <w:r w:rsidRPr="001724B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előleg</w:t>
      </w:r>
      <w:proofErr w:type="gramEnd"/>
      <w:r w:rsidR="0015115C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,</w:t>
      </w:r>
    </w:p>
    <w:p w:rsidR="0015115C" w:rsidRPr="0015115C" w:rsidRDefault="0015115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hu-HU"/>
        </w:rPr>
      </w:pPr>
    </w:p>
    <w:p w:rsidR="0015115C" w:rsidRDefault="0015115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b/>
          <w:color w:val="232323"/>
          <w:sz w:val="38"/>
          <w:szCs w:val="38"/>
          <w:lang w:eastAsia="hu-HU"/>
        </w:rPr>
      </w:pPr>
      <w:proofErr w:type="gramStart"/>
      <w:r>
        <w:rPr>
          <w:rFonts w:ascii="Arial" w:eastAsia="Times New Roman" w:hAnsi="Arial" w:cs="Arial"/>
          <w:b/>
          <w:color w:val="232323"/>
          <w:sz w:val="38"/>
          <w:szCs w:val="38"/>
          <w:lang w:eastAsia="hu-HU"/>
        </w:rPr>
        <w:t>b</w:t>
      </w:r>
      <w:r w:rsidRPr="0015115C">
        <w:rPr>
          <w:rFonts w:ascii="Arial" w:eastAsia="Times New Roman" w:hAnsi="Arial" w:cs="Arial"/>
          <w:b/>
          <w:color w:val="232323"/>
          <w:sz w:val="38"/>
          <w:szCs w:val="38"/>
          <w:lang w:eastAsia="hu-HU"/>
        </w:rPr>
        <w:t>enyújtási</w:t>
      </w:r>
      <w:proofErr w:type="gramEnd"/>
      <w:r w:rsidRPr="0015115C">
        <w:rPr>
          <w:rFonts w:ascii="Arial" w:eastAsia="Times New Roman" w:hAnsi="Arial" w:cs="Arial"/>
          <w:b/>
          <w:color w:val="232323"/>
          <w:sz w:val="38"/>
          <w:szCs w:val="38"/>
          <w:lang w:eastAsia="hu-HU"/>
        </w:rPr>
        <w:t xml:space="preserve"> határidő</w:t>
      </w:r>
      <w:r>
        <w:rPr>
          <w:rFonts w:ascii="Arial" w:eastAsia="Times New Roman" w:hAnsi="Arial" w:cs="Arial"/>
          <w:b/>
          <w:color w:val="232323"/>
          <w:sz w:val="38"/>
          <w:szCs w:val="38"/>
          <w:lang w:eastAsia="hu-HU"/>
        </w:rPr>
        <w:t>:</w:t>
      </w:r>
    </w:p>
    <w:p w:rsidR="0015115C" w:rsidRDefault="0015115C" w:rsidP="001724BC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232323"/>
          <w:sz w:val="28"/>
          <w:szCs w:val="28"/>
          <w:lang w:eastAsia="hu-HU"/>
        </w:rPr>
      </w:pPr>
      <w:r w:rsidRPr="0015115C">
        <w:rPr>
          <w:rFonts w:ascii="Arial" w:eastAsia="Times New Roman" w:hAnsi="Arial" w:cs="Arial"/>
          <w:color w:val="232323"/>
          <w:sz w:val="28"/>
          <w:szCs w:val="28"/>
          <w:lang w:eastAsia="hu-HU"/>
        </w:rPr>
        <w:t>2020</w:t>
      </w:r>
      <w:r>
        <w:rPr>
          <w:rFonts w:ascii="Arial" w:eastAsia="Times New Roman" w:hAnsi="Arial" w:cs="Arial"/>
          <w:color w:val="232323"/>
          <w:sz w:val="28"/>
          <w:szCs w:val="28"/>
          <w:lang w:eastAsia="hu-HU"/>
        </w:rPr>
        <w:t>. 05. 29. 9:00-tól 2020.</w:t>
      </w:r>
      <w:r w:rsidR="00504F08">
        <w:rPr>
          <w:rFonts w:ascii="Arial" w:eastAsia="Times New Roman" w:hAnsi="Arial" w:cs="Arial"/>
          <w:color w:val="232323"/>
          <w:sz w:val="28"/>
          <w:szCs w:val="28"/>
          <w:lang w:eastAsia="hu-HU"/>
        </w:rPr>
        <w:t xml:space="preserve"> </w:t>
      </w:r>
      <w:r>
        <w:rPr>
          <w:rFonts w:ascii="Arial" w:eastAsia="Times New Roman" w:hAnsi="Arial" w:cs="Arial"/>
          <w:color w:val="232323"/>
          <w:sz w:val="28"/>
          <w:szCs w:val="28"/>
          <w:lang w:eastAsia="hu-HU"/>
        </w:rPr>
        <w:t>11.</w:t>
      </w:r>
      <w:r w:rsidR="00504F08">
        <w:rPr>
          <w:rFonts w:ascii="Arial" w:eastAsia="Times New Roman" w:hAnsi="Arial" w:cs="Arial"/>
          <w:color w:val="232323"/>
          <w:sz w:val="28"/>
          <w:szCs w:val="28"/>
          <w:lang w:eastAsia="hu-HU"/>
        </w:rPr>
        <w:t xml:space="preserve"> </w:t>
      </w:r>
      <w:r>
        <w:rPr>
          <w:rFonts w:ascii="Arial" w:eastAsia="Times New Roman" w:hAnsi="Arial" w:cs="Arial"/>
          <w:color w:val="232323"/>
          <w:sz w:val="28"/>
          <w:szCs w:val="28"/>
          <w:lang w:eastAsia="hu-HU"/>
        </w:rPr>
        <w:t>02 12:00-ig</w:t>
      </w:r>
    </w:p>
    <w:p w:rsidR="006B5BF3" w:rsidRDefault="006B5BF3" w:rsidP="006B5BF3">
      <w:pPr>
        <w:jc w:val="both"/>
        <w:rPr>
          <w:rFonts w:ascii="Arial" w:hAnsi="Arial" w:cs="Arial"/>
          <w:b/>
          <w:sz w:val="24"/>
          <w:szCs w:val="24"/>
        </w:rPr>
      </w:pPr>
    </w:p>
    <w:p w:rsidR="0015115C" w:rsidRDefault="0015115C" w:rsidP="006B5B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5BF3">
        <w:rPr>
          <w:rFonts w:ascii="Arial" w:hAnsi="Arial" w:cs="Arial"/>
          <w:b/>
          <w:sz w:val="24"/>
          <w:szCs w:val="24"/>
          <w:highlight w:val="lightGray"/>
        </w:rPr>
        <w:t>Támogatás összege:</w:t>
      </w:r>
      <w:r w:rsidRPr="0015115C">
        <w:rPr>
          <w:rFonts w:ascii="Arial" w:hAnsi="Arial" w:cs="Arial"/>
          <w:b/>
          <w:sz w:val="24"/>
          <w:szCs w:val="24"/>
        </w:rPr>
        <w:t xml:space="preserve"> </w:t>
      </w:r>
    </w:p>
    <w:p w:rsidR="0015115C" w:rsidRPr="0015115C" w:rsidRDefault="0015115C" w:rsidP="006B5BF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115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5-9 főig</w:t>
      </w:r>
      <w:r w:rsidRPr="0015115C">
        <w:rPr>
          <w:rFonts w:ascii="Arial" w:eastAsia="Times New Roman" w:hAnsi="Arial" w:cs="Arial"/>
          <w:sz w:val="24"/>
          <w:szCs w:val="24"/>
          <w:lang w:eastAsia="hu-HU"/>
        </w:rPr>
        <w:t> munkavállalónként 1,5 millió,</w:t>
      </w:r>
    </w:p>
    <w:p w:rsidR="0015115C" w:rsidRPr="0015115C" w:rsidRDefault="0015115C" w:rsidP="006B5BF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115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10-49 főig</w:t>
      </w:r>
      <w:r w:rsidRPr="0015115C">
        <w:rPr>
          <w:rFonts w:ascii="Arial" w:eastAsia="Times New Roman" w:hAnsi="Arial" w:cs="Arial"/>
          <w:sz w:val="24"/>
          <w:szCs w:val="24"/>
          <w:lang w:eastAsia="hu-HU"/>
        </w:rPr>
        <w:t> munkavállalónként 1 millió, de az első 9 főre 1,5 millió</w:t>
      </w:r>
    </w:p>
    <w:p w:rsidR="0015115C" w:rsidRDefault="0015115C" w:rsidP="006B5BF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115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50-249 főig</w:t>
      </w:r>
      <w:r w:rsidRPr="0015115C">
        <w:rPr>
          <w:rFonts w:ascii="Arial" w:eastAsia="Times New Roman" w:hAnsi="Arial" w:cs="Arial"/>
          <w:sz w:val="24"/>
          <w:szCs w:val="24"/>
          <w:lang w:eastAsia="hu-HU"/>
        </w:rPr>
        <w:t xml:space="preserve"> 500 ezer forintot vehetnek igénybe, de az első 9 főre 1,5 millió; 10-49 fő </w:t>
      </w:r>
      <w:r w:rsidR="00504F08">
        <w:rPr>
          <w:rFonts w:ascii="Arial" w:eastAsia="Times New Roman" w:hAnsi="Arial" w:cs="Arial"/>
          <w:sz w:val="24"/>
          <w:szCs w:val="24"/>
          <w:lang w:eastAsia="hu-HU"/>
        </w:rPr>
        <w:t>közötti részre 1 millió Ft,</w:t>
      </w:r>
    </w:p>
    <w:p w:rsidR="00504F08" w:rsidRDefault="00504F08" w:rsidP="00504F08">
      <w:pPr>
        <w:pStyle w:val="Listaszerbekezds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04F08" w:rsidRDefault="00504F08" w:rsidP="00504F08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</w:t>
      </w:r>
    </w:p>
    <w:p w:rsidR="009A23E2" w:rsidRDefault="009A23E2" w:rsidP="00504F08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gramStart"/>
      <w:r w:rsidRPr="009A23E2">
        <w:rPr>
          <w:rFonts w:ascii="Arial" w:eastAsia="Times New Roman" w:hAnsi="Arial" w:cs="Arial"/>
          <w:bCs/>
          <w:sz w:val="24"/>
          <w:szCs w:val="24"/>
          <w:lang w:eastAsia="hu-HU"/>
        </w:rPr>
        <w:t>minimum</w:t>
      </w:r>
      <w:proofErr w:type="gramEnd"/>
      <w:r w:rsidRPr="009A23E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5 m. Ft – maximum 153,5 m. Ft.</w:t>
      </w:r>
    </w:p>
    <w:p w:rsidR="005E1A62" w:rsidRDefault="005E1A62" w:rsidP="00504F08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5E1A62" w:rsidRDefault="005E1A62" w:rsidP="00504F08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5E1A62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Megjegyzés: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például egy 10 fős cég egy 21 milliós beruházásra 14,5 millió támogatást kaphat. Nem bért támogatnak, csak a létszám a támogatás számítás alapja.</w:t>
      </w:r>
    </w:p>
    <w:p w:rsidR="00504F08" w:rsidRDefault="00504F08" w:rsidP="00504F08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04F08" w:rsidRDefault="00504F08" w:rsidP="00504F08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B5BF3">
        <w:rPr>
          <w:rFonts w:ascii="Arial" w:eastAsia="Times New Roman" w:hAnsi="Arial" w:cs="Arial"/>
          <w:b/>
          <w:sz w:val="24"/>
          <w:szCs w:val="24"/>
          <w:highlight w:val="lightGray"/>
          <w:lang w:eastAsia="hu-HU"/>
        </w:rPr>
        <w:t>Támogatás formája:</w:t>
      </w:r>
    </w:p>
    <w:p w:rsidR="002F2C2B" w:rsidRDefault="002F2C2B" w:rsidP="002F2C2B">
      <w:pPr>
        <w:pStyle w:val="Listaszerbekezds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2C2B">
        <w:rPr>
          <w:rFonts w:ascii="Arial" w:hAnsi="Arial" w:cs="Arial"/>
          <w:b/>
          <w:i/>
          <w:sz w:val="24"/>
          <w:szCs w:val="24"/>
        </w:rPr>
        <w:t>Visszatérítendő</w:t>
      </w:r>
      <w:r w:rsidRPr="002F2C2B">
        <w:rPr>
          <w:rFonts w:ascii="Arial" w:hAnsi="Arial" w:cs="Arial"/>
          <w:i/>
          <w:sz w:val="24"/>
          <w:szCs w:val="24"/>
        </w:rPr>
        <w:t>,</w:t>
      </w:r>
      <w:r w:rsidRPr="002F2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2F2C2B">
        <w:rPr>
          <w:rFonts w:ascii="Arial" w:hAnsi="Arial" w:cs="Arial"/>
          <w:sz w:val="24"/>
          <w:szCs w:val="24"/>
        </w:rPr>
        <w:t xml:space="preserve"> adott feltételek </w:t>
      </w:r>
      <w:r>
        <w:rPr>
          <w:rFonts w:ascii="Arial" w:hAnsi="Arial" w:cs="Arial"/>
          <w:sz w:val="24"/>
          <w:szCs w:val="24"/>
        </w:rPr>
        <w:t>esetén</w:t>
      </w:r>
      <w:r w:rsidRPr="002F2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részben, vagy egészben </w:t>
      </w:r>
      <w:r w:rsidRPr="002F2C2B">
        <w:rPr>
          <w:rFonts w:ascii="Arial" w:hAnsi="Arial" w:cs="Arial"/>
          <w:b/>
          <w:i/>
          <w:sz w:val="24"/>
          <w:szCs w:val="24"/>
        </w:rPr>
        <w:t xml:space="preserve">vissza nem térítendő támogatássá </w:t>
      </w:r>
      <w:r w:rsidRPr="002F2C2B">
        <w:rPr>
          <w:rFonts w:ascii="Arial" w:hAnsi="Arial" w:cs="Arial"/>
          <w:b/>
          <w:sz w:val="24"/>
          <w:szCs w:val="24"/>
        </w:rPr>
        <w:t>módosulhat</w:t>
      </w:r>
      <w:r w:rsidRPr="002F2C2B">
        <w:rPr>
          <w:rFonts w:ascii="Arial" w:hAnsi="Arial" w:cs="Arial"/>
          <w:sz w:val="24"/>
          <w:szCs w:val="24"/>
        </w:rPr>
        <w:t>.</w:t>
      </w:r>
    </w:p>
    <w:p w:rsidR="002F2C2B" w:rsidRDefault="002F2C2B" w:rsidP="002F2C2B">
      <w:pPr>
        <w:pStyle w:val="Listaszerbekezds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2C2B" w:rsidRDefault="002F2C2B" w:rsidP="002F2C2B">
      <w:pPr>
        <w:pStyle w:val="Listaszerbekezds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F2C2B" w:rsidRDefault="002F2C2B" w:rsidP="002F2C2B">
      <w:pPr>
        <w:pStyle w:val="Listaszerbekezds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B5BF3">
        <w:rPr>
          <w:rFonts w:ascii="Arial" w:hAnsi="Arial" w:cs="Arial"/>
          <w:b/>
          <w:sz w:val="24"/>
          <w:szCs w:val="24"/>
          <w:highlight w:val="lightGray"/>
        </w:rPr>
        <w:t>Önerő:</w:t>
      </w:r>
    </w:p>
    <w:p w:rsidR="002F2C2B" w:rsidRPr="002F2C2B" w:rsidRDefault="002F2C2B" w:rsidP="002F2C2B">
      <w:pPr>
        <w:pStyle w:val="Listaszerbekezds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F2C2B">
        <w:rPr>
          <w:rFonts w:ascii="Arial" w:hAnsi="Arial" w:cs="Arial"/>
          <w:sz w:val="24"/>
          <w:szCs w:val="24"/>
        </w:rPr>
        <w:t>A támogatást igénylőnek legalább a projekt összköltségének az igényelt támogatási összeggel csökkentett részét kitevő önerővel kell rendelkeznie.</w:t>
      </w:r>
    </w:p>
    <w:p w:rsidR="002F2C2B" w:rsidRDefault="002F2C2B" w:rsidP="002F2C2B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F2C2B" w:rsidRDefault="002F2C2B" w:rsidP="002F2C2B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B5BF3">
        <w:rPr>
          <w:rFonts w:ascii="Arial" w:eastAsia="Times New Roman" w:hAnsi="Arial" w:cs="Arial"/>
          <w:b/>
          <w:sz w:val="24"/>
          <w:szCs w:val="24"/>
          <w:highlight w:val="lightGray"/>
          <w:lang w:eastAsia="hu-HU"/>
        </w:rPr>
        <w:lastRenderedPageBreak/>
        <w:t>Jogosultsági feltételek:</w:t>
      </w:r>
    </w:p>
    <w:p w:rsidR="002F2C2B" w:rsidRDefault="002F2C2B" w:rsidP="002F2C2B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KKV,</w:t>
      </w:r>
    </w:p>
    <w:p w:rsidR="002F2C2B" w:rsidRDefault="002F2C2B" w:rsidP="002F2C2B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egy lezárt üzleti év,</w:t>
      </w:r>
    </w:p>
    <w:p w:rsidR="002F2C2B" w:rsidRPr="00442A46" w:rsidRDefault="002F2C2B" w:rsidP="002F2C2B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color w:val="232323"/>
          <w:sz w:val="26"/>
          <w:szCs w:val="26"/>
          <w:shd w:val="clear" w:color="auto" w:fill="FFFFFF"/>
        </w:rPr>
        <w:t> átlagos statisztikai állományi létszáma 2020. április hónapra vonatkozóan  </w:t>
      </w:r>
      <w:r>
        <w:rPr>
          <w:rFonts w:ascii="Arial" w:hAnsi="Arial" w:cs="Arial"/>
          <w:color w:val="232323"/>
          <w:shd w:val="clear" w:color="auto" w:fill="FFFFFF"/>
        </w:rPr>
        <w:t>minimum 5 fő. </w:t>
      </w:r>
    </w:p>
    <w:p w:rsidR="00442A46" w:rsidRDefault="00442A46" w:rsidP="00442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42A46" w:rsidRDefault="00442A46" w:rsidP="00442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B5BF3">
        <w:rPr>
          <w:rFonts w:ascii="Arial" w:eastAsia="Times New Roman" w:hAnsi="Arial" w:cs="Arial"/>
          <w:b/>
          <w:sz w:val="24"/>
          <w:szCs w:val="24"/>
          <w:highlight w:val="lightGray"/>
          <w:lang w:eastAsia="hu-HU"/>
        </w:rPr>
        <w:t>Támogatható tevékenységek:</w:t>
      </w:r>
    </w:p>
    <w:p w:rsidR="00442A46" w:rsidRDefault="00442A46" w:rsidP="00442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Önállóan: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eszközbeszerzés (min.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projekt 20%-a).</w:t>
      </w:r>
    </w:p>
    <w:p w:rsidR="00442A46" w:rsidRDefault="00442A46" w:rsidP="00442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42A46" w:rsidRDefault="00442A46" w:rsidP="00442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42A46">
        <w:rPr>
          <w:rFonts w:ascii="Arial" w:eastAsia="Times New Roman" w:hAnsi="Arial" w:cs="Arial"/>
          <w:b/>
          <w:sz w:val="24"/>
          <w:szCs w:val="24"/>
          <w:lang w:eastAsia="hu-HU"/>
        </w:rPr>
        <w:t>Csak a fenti eszközbeszerzéssel együtt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>Információs technológia-fejlesztés</w:t>
      </w:r>
      <w:r w:rsidRPr="009A23E2">
        <w:rPr>
          <w:rFonts w:ascii="Arial" w:hAnsi="Arial" w:cs="Arial"/>
          <w:sz w:val="24"/>
          <w:szCs w:val="24"/>
        </w:rPr>
        <w:t xml:space="preserve"> (a projekt elszámolható összköltségének </w:t>
      </w:r>
      <w:proofErr w:type="spellStart"/>
      <w:r w:rsidRPr="009A23E2">
        <w:rPr>
          <w:rFonts w:ascii="Arial" w:hAnsi="Arial" w:cs="Arial"/>
          <w:b/>
          <w:sz w:val="24"/>
          <w:szCs w:val="24"/>
        </w:rPr>
        <w:t>max</w:t>
      </w:r>
      <w:proofErr w:type="spellEnd"/>
      <w:r w:rsidRPr="009A23E2">
        <w:rPr>
          <w:rFonts w:ascii="Arial" w:hAnsi="Arial" w:cs="Arial"/>
          <w:b/>
          <w:sz w:val="24"/>
          <w:szCs w:val="24"/>
        </w:rPr>
        <w:t>. 50%-a).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</w:rPr>
        <w:t xml:space="preserve">Önállóan megvalósítandó tevékenységhez kapcsolódóan gyártási licenc, gyártási know-how beszerzések, </w:t>
      </w:r>
      <w:r w:rsidRPr="009A23E2">
        <w:rPr>
          <w:rFonts w:ascii="Arial" w:hAnsi="Arial" w:cs="Arial"/>
          <w:sz w:val="24"/>
          <w:szCs w:val="24"/>
          <w:u w:val="single"/>
        </w:rPr>
        <w:t>immateriális javak</w:t>
      </w:r>
      <w:r w:rsidRPr="009A23E2">
        <w:rPr>
          <w:rFonts w:ascii="Arial" w:hAnsi="Arial" w:cs="Arial"/>
          <w:sz w:val="24"/>
          <w:szCs w:val="24"/>
        </w:rPr>
        <w:t xml:space="preserve"> beszerzése és kapcsolódó (szolgáltatási, tanácsadási jellegű) költségeik (összesen legfeljebb a projekt elszámolható összköltségének </w:t>
      </w:r>
      <w:r w:rsidRPr="009A23E2">
        <w:rPr>
          <w:rFonts w:ascii="Arial" w:hAnsi="Arial" w:cs="Arial"/>
          <w:b/>
          <w:sz w:val="24"/>
          <w:szCs w:val="24"/>
        </w:rPr>
        <w:t>20%-a)</w:t>
      </w:r>
      <w:r w:rsidRPr="009A23E2">
        <w:rPr>
          <w:rFonts w:ascii="Arial" w:hAnsi="Arial" w:cs="Arial"/>
          <w:sz w:val="24"/>
          <w:szCs w:val="24"/>
        </w:rPr>
        <w:t xml:space="preserve">. 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</w:rPr>
        <w:t xml:space="preserve">A vállalkozói tevékenység végzésével összefüggő </w:t>
      </w:r>
      <w:r w:rsidRPr="009A23E2">
        <w:rPr>
          <w:rFonts w:ascii="Arial" w:hAnsi="Arial" w:cs="Arial"/>
          <w:sz w:val="24"/>
          <w:szCs w:val="24"/>
          <w:u w:val="single"/>
        </w:rPr>
        <w:t>ingatlan beruházás,</w:t>
      </w:r>
      <w:r w:rsidRPr="009A23E2">
        <w:rPr>
          <w:rFonts w:ascii="Arial" w:hAnsi="Arial" w:cs="Arial"/>
          <w:sz w:val="24"/>
          <w:szCs w:val="24"/>
        </w:rPr>
        <w:t xml:space="preserve"> kizárólag </w:t>
      </w:r>
      <w:r w:rsidRPr="009A23E2">
        <w:rPr>
          <w:rFonts w:ascii="Arial" w:hAnsi="Arial" w:cs="Arial"/>
          <w:sz w:val="24"/>
          <w:szCs w:val="24"/>
          <w:u w:val="single"/>
        </w:rPr>
        <w:t>bővítés, átalakítás, korszerűsítés</w:t>
      </w:r>
      <w:r w:rsidRPr="009A23E2">
        <w:rPr>
          <w:rFonts w:ascii="Arial" w:hAnsi="Arial" w:cs="Arial"/>
          <w:sz w:val="24"/>
          <w:szCs w:val="24"/>
        </w:rPr>
        <w:t xml:space="preserve"> (a projekt elszámolható összköltségének legfeljebb </w:t>
      </w:r>
      <w:r w:rsidRPr="009A23E2">
        <w:rPr>
          <w:rFonts w:ascii="Arial" w:hAnsi="Arial" w:cs="Arial"/>
          <w:b/>
          <w:sz w:val="24"/>
          <w:szCs w:val="24"/>
        </w:rPr>
        <w:t>50%-a</w:t>
      </w:r>
      <w:r w:rsidRPr="009A23E2">
        <w:rPr>
          <w:rFonts w:ascii="Arial" w:hAnsi="Arial" w:cs="Arial"/>
          <w:sz w:val="24"/>
          <w:szCs w:val="24"/>
        </w:rPr>
        <w:t>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>Tanácsadási szolgáltatások igénybevétele</w:t>
      </w:r>
      <w:r w:rsidRPr="009A23E2">
        <w:rPr>
          <w:rFonts w:ascii="Arial" w:hAnsi="Arial" w:cs="Arial"/>
          <w:sz w:val="24"/>
          <w:szCs w:val="24"/>
        </w:rPr>
        <w:t xml:space="preserve">: előre rögzített szolgáltatói listán szereplő, nyílt kiválasztáson, valamint részletes szakmai előminősítésen átesett szolgáltatóktól igénybe vett, a felhívásban részletezett szolgáltatástípusok vehetők igénybe (összesen legfeljebb a projekt elszámolható összköltségének </w:t>
      </w:r>
      <w:r w:rsidRPr="009A23E2">
        <w:rPr>
          <w:rFonts w:ascii="Arial" w:hAnsi="Arial" w:cs="Arial"/>
          <w:b/>
          <w:sz w:val="24"/>
          <w:szCs w:val="24"/>
        </w:rPr>
        <w:t>20%-át érheti el</w:t>
      </w:r>
      <w:r w:rsidRPr="009A23E2">
        <w:rPr>
          <w:rFonts w:ascii="Arial" w:hAnsi="Arial" w:cs="Arial"/>
          <w:sz w:val="24"/>
          <w:szCs w:val="24"/>
        </w:rPr>
        <w:t>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>Képzés:</w:t>
      </w:r>
      <w:r w:rsidRPr="009A23E2">
        <w:rPr>
          <w:rFonts w:ascii="Arial" w:hAnsi="Arial" w:cs="Arial"/>
          <w:sz w:val="24"/>
          <w:szCs w:val="24"/>
        </w:rPr>
        <w:t xml:space="preserve"> a vállalat fejlődéséhez szükséges, illetve a munkavállalók magasabb szintű munkavégzését elősegítő képzés, amely kizárólag </w:t>
      </w:r>
      <w:r w:rsidRPr="009A23E2">
        <w:rPr>
          <w:rFonts w:ascii="Arial" w:hAnsi="Arial" w:cs="Arial"/>
          <w:sz w:val="24"/>
          <w:szCs w:val="24"/>
          <w:u w:val="single"/>
        </w:rPr>
        <w:t xml:space="preserve">a https://vali.ifka.hu honlapon regisztrált szolgáltatóktól </w:t>
      </w:r>
      <w:r w:rsidRPr="009A23E2">
        <w:rPr>
          <w:rFonts w:ascii="Arial" w:hAnsi="Arial" w:cs="Arial"/>
          <w:sz w:val="24"/>
          <w:szCs w:val="24"/>
        </w:rPr>
        <w:t xml:space="preserve">vehető igénybe (projekt költség </w:t>
      </w:r>
      <w:proofErr w:type="spellStart"/>
      <w:r w:rsidRPr="009A23E2">
        <w:rPr>
          <w:rFonts w:ascii="Arial" w:hAnsi="Arial" w:cs="Arial"/>
          <w:sz w:val="24"/>
          <w:szCs w:val="24"/>
        </w:rPr>
        <w:t>max</w:t>
      </w:r>
      <w:proofErr w:type="spellEnd"/>
      <w:r w:rsidRPr="009A23E2">
        <w:rPr>
          <w:rFonts w:ascii="Arial" w:hAnsi="Arial" w:cs="Arial"/>
          <w:sz w:val="24"/>
          <w:szCs w:val="24"/>
        </w:rPr>
        <w:t xml:space="preserve">. </w:t>
      </w:r>
      <w:r w:rsidRPr="009A23E2">
        <w:rPr>
          <w:rFonts w:ascii="Arial" w:hAnsi="Arial" w:cs="Arial"/>
          <w:b/>
          <w:sz w:val="24"/>
          <w:szCs w:val="24"/>
        </w:rPr>
        <w:t>20%-a</w:t>
      </w:r>
      <w:r w:rsidRPr="009A23E2">
        <w:rPr>
          <w:rFonts w:ascii="Arial" w:hAnsi="Arial" w:cs="Arial"/>
          <w:sz w:val="24"/>
          <w:szCs w:val="24"/>
        </w:rPr>
        <w:t>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>Megújuló energiaforrást hasznosító technológiák alkalmazása</w:t>
      </w:r>
      <w:r w:rsidRPr="009A23E2">
        <w:rPr>
          <w:rFonts w:ascii="Arial" w:hAnsi="Arial" w:cs="Arial"/>
          <w:sz w:val="24"/>
          <w:szCs w:val="24"/>
        </w:rPr>
        <w:t xml:space="preserve"> (projekt költség </w:t>
      </w:r>
      <w:proofErr w:type="spellStart"/>
      <w:r w:rsidRPr="009A23E2">
        <w:rPr>
          <w:rFonts w:ascii="Arial" w:hAnsi="Arial" w:cs="Arial"/>
          <w:sz w:val="24"/>
          <w:szCs w:val="24"/>
        </w:rPr>
        <w:t>max</w:t>
      </w:r>
      <w:proofErr w:type="spellEnd"/>
      <w:r w:rsidRPr="009A23E2">
        <w:rPr>
          <w:rFonts w:ascii="Arial" w:hAnsi="Arial" w:cs="Arial"/>
          <w:sz w:val="24"/>
          <w:szCs w:val="24"/>
        </w:rPr>
        <w:t xml:space="preserve">. </w:t>
      </w:r>
      <w:r w:rsidRPr="009A23E2">
        <w:rPr>
          <w:rFonts w:ascii="Arial" w:hAnsi="Arial" w:cs="Arial"/>
          <w:b/>
          <w:sz w:val="24"/>
          <w:szCs w:val="24"/>
        </w:rPr>
        <w:t>50%-a).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 xml:space="preserve">Rezsi </w:t>
      </w:r>
      <w:r w:rsidRPr="009A23E2">
        <w:rPr>
          <w:rFonts w:ascii="Arial" w:hAnsi="Arial" w:cs="Arial"/>
          <w:sz w:val="24"/>
          <w:szCs w:val="24"/>
        </w:rPr>
        <w:t xml:space="preserve">költségek (projekt költség </w:t>
      </w:r>
      <w:r w:rsidRPr="009A23E2">
        <w:rPr>
          <w:rFonts w:ascii="Arial" w:hAnsi="Arial" w:cs="Arial"/>
          <w:b/>
          <w:sz w:val="24"/>
          <w:szCs w:val="24"/>
        </w:rPr>
        <w:t>1%-a</w:t>
      </w:r>
      <w:r w:rsidRPr="009A23E2">
        <w:rPr>
          <w:rFonts w:ascii="Arial" w:hAnsi="Arial" w:cs="Arial"/>
          <w:sz w:val="24"/>
          <w:szCs w:val="24"/>
        </w:rPr>
        <w:t>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>Ingatlan bérlés</w:t>
      </w:r>
      <w:r w:rsidRPr="009A23E2">
        <w:rPr>
          <w:rFonts w:ascii="Arial" w:hAnsi="Arial" w:cs="Arial"/>
          <w:sz w:val="24"/>
          <w:szCs w:val="24"/>
        </w:rPr>
        <w:t xml:space="preserve"> (projekt költség </w:t>
      </w:r>
      <w:r w:rsidRPr="009A23E2">
        <w:rPr>
          <w:rFonts w:ascii="Arial" w:hAnsi="Arial" w:cs="Arial"/>
          <w:b/>
          <w:sz w:val="24"/>
          <w:szCs w:val="24"/>
        </w:rPr>
        <w:t>10 %-</w:t>
      </w:r>
      <w:proofErr w:type="gramStart"/>
      <w:r w:rsidRPr="009A23E2">
        <w:rPr>
          <w:rFonts w:ascii="Arial" w:hAnsi="Arial" w:cs="Arial"/>
          <w:b/>
          <w:sz w:val="24"/>
          <w:szCs w:val="24"/>
        </w:rPr>
        <w:t>a</w:t>
      </w:r>
      <w:proofErr w:type="gramEnd"/>
      <w:r w:rsidRPr="009A23E2">
        <w:rPr>
          <w:rFonts w:ascii="Arial" w:hAnsi="Arial" w:cs="Arial"/>
          <w:b/>
          <w:sz w:val="24"/>
          <w:szCs w:val="24"/>
        </w:rPr>
        <w:t xml:space="preserve"> a forgóeszközzel együtt</w:t>
      </w:r>
      <w:r w:rsidRPr="009A23E2">
        <w:rPr>
          <w:rFonts w:ascii="Arial" w:hAnsi="Arial" w:cs="Arial"/>
          <w:sz w:val="24"/>
          <w:szCs w:val="24"/>
        </w:rPr>
        <w:t>).</w:t>
      </w:r>
    </w:p>
    <w:p w:rsidR="00442A46" w:rsidRPr="009A23E2" w:rsidRDefault="00442A46" w:rsidP="00442A4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23E2">
        <w:rPr>
          <w:rFonts w:ascii="Arial" w:hAnsi="Arial" w:cs="Arial"/>
          <w:sz w:val="24"/>
          <w:szCs w:val="24"/>
          <w:u w:val="single"/>
        </w:rPr>
        <w:t>Forgóeszköz vásárlás</w:t>
      </w:r>
      <w:r w:rsidRPr="009A23E2">
        <w:rPr>
          <w:rFonts w:ascii="Arial" w:hAnsi="Arial" w:cs="Arial"/>
          <w:sz w:val="24"/>
          <w:szCs w:val="24"/>
        </w:rPr>
        <w:t xml:space="preserve"> (projekt költség </w:t>
      </w:r>
      <w:r w:rsidRPr="009A23E2">
        <w:rPr>
          <w:rFonts w:ascii="Arial" w:hAnsi="Arial" w:cs="Arial"/>
          <w:b/>
          <w:sz w:val="24"/>
          <w:szCs w:val="24"/>
        </w:rPr>
        <w:t>10 %-a rezsivel együtt</w:t>
      </w:r>
      <w:r w:rsidRPr="009A23E2">
        <w:rPr>
          <w:rFonts w:ascii="Arial" w:hAnsi="Arial" w:cs="Arial"/>
          <w:sz w:val="24"/>
          <w:szCs w:val="24"/>
        </w:rPr>
        <w:t>).</w:t>
      </w:r>
    </w:p>
    <w:p w:rsidR="00442A46" w:rsidRPr="00442A46" w:rsidRDefault="00442A46" w:rsidP="00442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5115C" w:rsidRDefault="00442A46" w:rsidP="006B5B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5BF3">
        <w:rPr>
          <w:rFonts w:ascii="Arial" w:hAnsi="Arial" w:cs="Arial"/>
          <w:b/>
          <w:sz w:val="24"/>
          <w:szCs w:val="24"/>
          <w:highlight w:val="lightGray"/>
        </w:rPr>
        <w:t>Feltételek, vállalások:</w:t>
      </w:r>
    </w:p>
    <w:p w:rsidR="00442A46" w:rsidRDefault="00442A46" w:rsidP="006B5BF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42A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projekt összköltsége nem lehet több</w:t>
      </w:r>
      <w:r w:rsidR="00F51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mint a 2019-es árbevétel,</w:t>
      </w:r>
    </w:p>
    <w:p w:rsidR="009A23E2" w:rsidRPr="009A23E2" w:rsidRDefault="00442A46" w:rsidP="006B5B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r w:rsidRPr="009A23E2">
        <w:rPr>
          <w:rFonts w:ascii="Arial" w:hAnsi="Arial" w:cs="Arial"/>
          <w:sz w:val="24"/>
          <w:szCs w:val="24"/>
        </w:rPr>
        <w:t xml:space="preserve">a bázislétszám (2020. április) 90%-t kell a megvalósítási időszak során megtartani, </w:t>
      </w:r>
    </w:p>
    <w:p w:rsidR="009A23E2" w:rsidRPr="009A23E2" w:rsidRDefault="009A23E2" w:rsidP="006B5B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a megvalósítási helyszínnek 2020. április 30-át megelőzően kell bejegyzésre kerülnie,</w:t>
      </w:r>
    </w:p>
    <w:p w:rsidR="009A23E2" w:rsidRPr="009A23E2" w:rsidRDefault="009A23E2" w:rsidP="006B5B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különböző gazdasági mutatók teljesítése esetén lesz a hitelből támogatás (pl. létszámnövelés, árbevétel növelés).</w:t>
      </w:r>
    </w:p>
    <w:p w:rsidR="009A23E2" w:rsidRDefault="009A23E2" w:rsidP="009A2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</w:p>
    <w:p w:rsidR="009A23E2" w:rsidRDefault="009A23E2" w:rsidP="009A23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32323"/>
          <w:sz w:val="24"/>
          <w:szCs w:val="24"/>
          <w:lang w:eastAsia="hu-HU"/>
        </w:rPr>
      </w:pPr>
      <w:r w:rsidRPr="006B5BF3">
        <w:rPr>
          <w:rFonts w:ascii="Arial" w:eastAsia="Times New Roman" w:hAnsi="Arial" w:cs="Arial"/>
          <w:b/>
          <w:color w:val="232323"/>
          <w:sz w:val="24"/>
          <w:szCs w:val="24"/>
          <w:highlight w:val="lightGray"/>
          <w:lang w:eastAsia="hu-HU"/>
        </w:rPr>
        <w:t>Megvalósítási idő és - hely:</w:t>
      </w:r>
    </w:p>
    <w:p w:rsidR="009A23E2" w:rsidRDefault="009A23E2" w:rsidP="009A23E2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r w:rsidRPr="009A23E2">
        <w:rPr>
          <w:rFonts w:ascii="Arial" w:eastAsia="Times New Roman" w:hAnsi="Arial" w:cs="Arial"/>
          <w:color w:val="232323"/>
          <w:sz w:val="24"/>
          <w:szCs w:val="24"/>
          <w:lang w:eastAsia="hu-HU"/>
        </w:rPr>
        <w:t>18 hónap</w:t>
      </w:r>
      <w:r>
        <w:rPr>
          <w:rFonts w:ascii="Arial" w:eastAsia="Times New Roman" w:hAnsi="Arial" w:cs="Arial"/>
          <w:color w:val="232323"/>
          <w:sz w:val="24"/>
          <w:szCs w:val="24"/>
          <w:lang w:eastAsia="hu-HU"/>
        </w:rPr>
        <w:t>,</w:t>
      </w:r>
    </w:p>
    <w:p w:rsidR="009A23E2" w:rsidRDefault="009A23E2" w:rsidP="009A23E2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hu-HU"/>
        </w:rPr>
        <w:t>Budapest és Pest megyén kívül bármely település.</w:t>
      </w:r>
    </w:p>
    <w:p w:rsidR="00442A46" w:rsidRDefault="00442A46" w:rsidP="001724BC">
      <w:pPr>
        <w:jc w:val="both"/>
        <w:rPr>
          <w:rFonts w:ascii="Arial" w:hAnsi="Arial" w:cs="Arial"/>
          <w:b/>
          <w:sz w:val="24"/>
          <w:szCs w:val="24"/>
        </w:rPr>
      </w:pPr>
    </w:p>
    <w:sectPr w:rsidR="0044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82F"/>
    <w:multiLevelType w:val="hybridMultilevel"/>
    <w:tmpl w:val="075EDB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5C86"/>
    <w:multiLevelType w:val="hybridMultilevel"/>
    <w:tmpl w:val="A75C0A7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B231B"/>
    <w:multiLevelType w:val="hybridMultilevel"/>
    <w:tmpl w:val="FEA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1C9"/>
    <w:multiLevelType w:val="hybridMultilevel"/>
    <w:tmpl w:val="B1EACB2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B1850"/>
    <w:multiLevelType w:val="hybridMultilevel"/>
    <w:tmpl w:val="CD328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D65A0"/>
    <w:multiLevelType w:val="hybridMultilevel"/>
    <w:tmpl w:val="DD48C7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B"/>
    <w:rsid w:val="00122C4B"/>
    <w:rsid w:val="0015115C"/>
    <w:rsid w:val="001724BC"/>
    <w:rsid w:val="002F2C2B"/>
    <w:rsid w:val="00442A46"/>
    <w:rsid w:val="00504F08"/>
    <w:rsid w:val="005E1A62"/>
    <w:rsid w:val="006B5BF3"/>
    <w:rsid w:val="009A23E2"/>
    <w:rsid w:val="00D46B3A"/>
    <w:rsid w:val="00D548CC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053C-74CA-497B-8BD1-EE50D44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15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0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3037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Benéné dr Farkas Ildikó</dc:creator>
  <cp:keywords/>
  <dc:description/>
  <cp:lastModifiedBy>Edina Korompay</cp:lastModifiedBy>
  <cp:revision>2</cp:revision>
  <dcterms:created xsi:type="dcterms:W3CDTF">2020-05-18T11:03:00Z</dcterms:created>
  <dcterms:modified xsi:type="dcterms:W3CDTF">2020-05-18T11:03:00Z</dcterms:modified>
</cp:coreProperties>
</file>